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1C" w:rsidRPr="00A03223" w:rsidRDefault="00EA2C1C" w:rsidP="00EA2C1C">
      <w:pPr>
        <w:keepNext/>
        <w:keepLines/>
        <w:spacing w:before="200" w:after="0"/>
        <w:jc w:val="both"/>
        <w:outlineLvl w:val="1"/>
        <w:rPr>
          <w:rFonts w:ascii="Calibri Light" w:eastAsia="Times New Roman" w:hAnsi="Calibri Light" w:cs="Times New Roman"/>
          <w:b/>
          <w:bCs/>
          <w:sz w:val="26"/>
          <w:szCs w:val="26"/>
          <w:lang w:val="es-AR"/>
        </w:rPr>
      </w:pPr>
      <w:bookmarkStart w:id="0" w:name="_Toc482103163"/>
      <w:r w:rsidRPr="00A03223">
        <w:rPr>
          <w:rFonts w:ascii="Calibri Light" w:eastAsia="Times New Roman" w:hAnsi="Calibri Light" w:cs="Times New Roman"/>
          <w:b/>
          <w:bCs/>
          <w:sz w:val="26"/>
          <w:szCs w:val="26"/>
          <w:lang w:val="es-AR"/>
        </w:rPr>
        <w:t>Unidades de Desarrollo Regional – UDER</w:t>
      </w:r>
      <w:bookmarkEnd w:id="0"/>
    </w:p>
    <w:p w:rsidR="00EA2C1C" w:rsidRPr="00A03223" w:rsidRDefault="00EA2C1C" w:rsidP="00EA2C1C">
      <w:pPr>
        <w:jc w:val="both"/>
        <w:rPr>
          <w:rFonts w:ascii="Calibri" w:eastAsia="Calibri" w:hAnsi="Calibri" w:cs="Calibri"/>
          <w:lang w:val="es-AR"/>
        </w:rPr>
      </w:pPr>
      <w:r w:rsidRPr="00A03223">
        <w:rPr>
          <w:rFonts w:ascii="Calibri" w:eastAsia="Calibri" w:hAnsi="Calibri" w:cs="Calibri"/>
          <w:lang w:val="es-AR"/>
        </w:rPr>
        <w:t>(Dependientes de la Secretaría de Niñez, Adolescencia y Familia del Ministerio de Justicia y Derechos Humanos)</w:t>
      </w:r>
    </w:p>
    <w:p w:rsidR="00EA2C1C" w:rsidRPr="00A03223" w:rsidRDefault="00EA2C1C" w:rsidP="00EA2C1C">
      <w:pPr>
        <w:rPr>
          <w:rFonts w:ascii="Calibri" w:eastAsia="Calibri" w:hAnsi="Calibri" w:cs="Calibri"/>
          <w:i/>
          <w:lang w:val="es-AR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EA2C1C" w:rsidRPr="00A03223" w:rsidTr="00BE06AA">
        <w:trPr>
          <w:trHeight w:val="338"/>
        </w:trPr>
        <w:tc>
          <w:tcPr>
            <w:tcW w:w="7621" w:type="dxa"/>
            <w:shd w:val="clear" w:color="auto" w:fill="auto"/>
          </w:tcPr>
          <w:p w:rsidR="00EA2C1C" w:rsidRPr="00A03223" w:rsidRDefault="00EA2C1C" w:rsidP="00BE06AA">
            <w:pPr>
              <w:rPr>
                <w:rFonts w:ascii="Calibri" w:eastAsia="Calibri" w:hAnsi="Calibri" w:cs="Calibri"/>
                <w:lang w:val="es-AR"/>
              </w:rPr>
            </w:pPr>
            <w:r w:rsidRPr="00A03223">
              <w:rPr>
                <w:rFonts w:ascii="Calibri" w:eastAsia="Calibri" w:hAnsi="Calibri" w:cs="Calibri"/>
                <w:lang w:val="es-AR"/>
              </w:rPr>
              <w:t>8° Circunscripción</w:t>
            </w:r>
          </w:p>
        </w:tc>
      </w:tr>
    </w:tbl>
    <w:p w:rsidR="00EA2C1C" w:rsidRPr="00A03223" w:rsidRDefault="00EA2C1C" w:rsidP="00EA2C1C">
      <w:pPr>
        <w:rPr>
          <w:rFonts w:ascii="Calibri" w:eastAsia="Calibri" w:hAnsi="Calibri" w:cs="Calibri"/>
          <w:vanish/>
          <w:lang w:val="es-AR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</w:tblGrid>
      <w:tr w:rsidR="00EA2C1C" w:rsidRPr="00A03223" w:rsidTr="00BE06AA">
        <w:tc>
          <w:tcPr>
            <w:tcW w:w="7621" w:type="dxa"/>
            <w:shd w:val="clear" w:color="auto" w:fill="auto"/>
          </w:tcPr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bCs/>
                <w:lang w:val="es-AR" w:eastAsia="es-AR"/>
              </w:rPr>
              <w:t xml:space="preserve">UDER </w:t>
            </w:r>
            <w:proofErr w:type="spellStart"/>
            <w:r w:rsidRPr="00A03223">
              <w:rPr>
                <w:rFonts w:ascii="Calibri" w:eastAsia="Times New Roman" w:hAnsi="Calibri" w:cs="Calibri"/>
                <w:bCs/>
                <w:lang w:val="es-AR" w:eastAsia="es-AR"/>
              </w:rPr>
              <w:t>Laboulaye</w:t>
            </w:r>
            <w:proofErr w:type="spellEnd"/>
          </w:p>
          <w:p w:rsidR="00EA2C1C" w:rsidRPr="00A03223" w:rsidRDefault="00EA2C1C" w:rsidP="00BE06AA">
            <w:pPr>
              <w:spacing w:after="0" w:line="240" w:lineRule="auto"/>
              <w:rPr>
                <w:rFonts w:ascii="Calibri" w:eastAsia="Times New Roman" w:hAnsi="Calibri" w:cs="Calibri"/>
                <w:bCs/>
                <w:lang w:val="es-AR" w:eastAsia="es-AR"/>
              </w:rPr>
            </w:pPr>
            <w:r w:rsidRPr="00A03223">
              <w:rPr>
                <w:rFonts w:ascii="Calibri" w:eastAsia="Times New Roman" w:hAnsi="Calibri" w:cs="Calibri"/>
                <w:lang w:val="es-AR" w:eastAsia="es-AR"/>
              </w:rPr>
              <w:t>Área de cobertura: Departamentos Pte. Roque Sáenz Peña y Gral. Roca.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Dirección: Independencia 46, </w:t>
            </w:r>
            <w:proofErr w:type="spellStart"/>
            <w:r w:rsidRPr="00A03223">
              <w:rPr>
                <w:rFonts w:ascii="Calibri" w:eastAsia="Times New Roman" w:hAnsi="Calibri" w:cs="Calibri"/>
                <w:lang w:val="es-AR" w:eastAsia="es-AR"/>
              </w:rPr>
              <w:t>Laboulaye</w:t>
            </w:r>
            <w:proofErr w:type="spellEnd"/>
            <w:r w:rsidRPr="00A03223">
              <w:rPr>
                <w:rFonts w:ascii="Calibri" w:eastAsia="Times New Roman" w:hAnsi="Calibri" w:cs="Calibri"/>
                <w:lang w:val="es-AR" w:eastAsia="es-AR"/>
              </w:rPr>
              <w:t>, CP X6120 BDB.</w:t>
            </w:r>
            <w:r w:rsidRPr="00A03223">
              <w:rPr>
                <w:rFonts w:ascii="Calibri" w:eastAsia="Times New Roman" w:hAnsi="Calibri" w:cs="Calibri"/>
                <w:lang w:val="es-AR" w:eastAsia="es-AR"/>
              </w:rPr>
              <w:br/>
              <w:t xml:space="preserve">Email: </w:t>
            </w:r>
            <w:hyperlink r:id="rId4" w:history="1">
              <w:r w:rsidRPr="00A03223">
                <w:rPr>
                  <w:rFonts w:ascii="Calibri" w:eastAsia="Times New Roman" w:hAnsi="Calibri" w:cs="Calibri"/>
                  <w:lang w:val="es-AR" w:eastAsia="es-AR"/>
                </w:rPr>
                <w:t>senaflaboulaye@gmail.com</w:t>
              </w:r>
            </w:hyperlink>
          </w:p>
        </w:tc>
        <w:bookmarkStart w:id="1" w:name="_GoBack"/>
        <w:bookmarkEnd w:id="1"/>
      </w:tr>
    </w:tbl>
    <w:p w:rsidR="00EA2C1C" w:rsidRPr="00A03223" w:rsidRDefault="00EA2C1C" w:rsidP="00EA2C1C">
      <w:pPr>
        <w:rPr>
          <w:rFonts w:ascii="Calibri" w:eastAsia="Calibri" w:hAnsi="Calibri" w:cs="Calibri"/>
          <w:vanish/>
          <w:lang w:val="es-AR"/>
        </w:rPr>
      </w:pPr>
    </w:p>
    <w:sectPr w:rsidR="00EA2C1C" w:rsidRPr="00A03223" w:rsidSect="00821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C1C"/>
    <w:rsid w:val="008212FB"/>
    <w:rsid w:val="00E21B92"/>
    <w:rsid w:val="00EA2C1C"/>
    <w:rsid w:val="00EC2B2F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94C58A0-FB8E-4DB8-8D01-7F7EDE0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C1C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aflaboulaye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Company>Gobierno DE Cordoba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27322814831</dc:creator>
  <cp:keywords/>
  <dc:description/>
  <cp:lastModifiedBy>Luis Brunelli Giorgis</cp:lastModifiedBy>
  <cp:revision>2</cp:revision>
  <dcterms:created xsi:type="dcterms:W3CDTF">2017-08-30T18:57:00Z</dcterms:created>
  <dcterms:modified xsi:type="dcterms:W3CDTF">2018-03-16T20:41:00Z</dcterms:modified>
</cp:coreProperties>
</file>